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B63" w:rsidRDefault="00AB5B63" w:rsidP="00AB5B63">
      <w:pPr>
        <w:pStyle w:val="Nadpis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highlight w:val="green"/>
        </w:rPr>
        <w:t>Příloha č.</w:t>
      </w:r>
      <w:r w:rsidR="00FD782D">
        <w:rPr>
          <w:rFonts w:ascii="Arial" w:hAnsi="Arial" w:cs="Arial"/>
          <w:sz w:val="20"/>
          <w:highlight w:val="green"/>
        </w:rPr>
        <w:t xml:space="preserve"> 4</w:t>
      </w:r>
    </w:p>
    <w:p w:rsidR="00AB5B63" w:rsidRDefault="00AB5B63" w:rsidP="00AB5B63">
      <w:pPr>
        <w:shd w:val="clear" w:color="auto" w:fill="C0C0C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Prohlášení o splnění základních kvalifikačních předpokladů</w:t>
      </w:r>
    </w:p>
    <w:p w:rsidR="00AB5B63" w:rsidRPr="00FF52AE" w:rsidRDefault="00AB5B63" w:rsidP="00AB5B63">
      <w:pPr>
        <w:shd w:val="clear" w:color="auto" w:fill="C0C0C0"/>
        <w:autoSpaceDE w:val="0"/>
        <w:autoSpaceDN w:val="0"/>
        <w:spacing w:after="120" w:line="264" w:lineRule="auto"/>
        <w:ind w:left="357"/>
        <w:rPr>
          <w:rFonts w:ascii="Arial" w:hAnsi="Arial" w:cs="Arial"/>
          <w:b/>
        </w:rPr>
      </w:pPr>
      <w:r w:rsidRPr="00FF52AE">
        <w:rPr>
          <w:rFonts w:ascii="Arial" w:hAnsi="Arial" w:cs="Arial"/>
          <w:b/>
        </w:rPr>
        <w:t xml:space="preserve">dle § 53 odst. 1 </w:t>
      </w:r>
      <w:proofErr w:type="gramStart"/>
      <w:r w:rsidRPr="00FF52AE">
        <w:rPr>
          <w:rFonts w:ascii="Arial" w:hAnsi="Arial" w:cs="Arial"/>
          <w:b/>
        </w:rPr>
        <w:t>písm.  c),d, e), g), i</w:t>
      </w:r>
      <w:r w:rsidRPr="00FF52AE">
        <w:rPr>
          <w:rFonts w:ascii="Arial" w:hAnsi="Arial" w:cs="Arial"/>
          <w:b/>
          <w:color w:val="000000"/>
        </w:rPr>
        <w:t>) až</w:t>
      </w:r>
      <w:proofErr w:type="gramEnd"/>
      <w:r w:rsidRPr="00FF52AE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k)</w:t>
      </w:r>
    </w:p>
    <w:p w:rsidR="00AB5B63" w:rsidRDefault="00AB5B63" w:rsidP="00AB5B63">
      <w:pPr>
        <w:shd w:val="clear" w:color="auto" w:fill="C0C0C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zákona č. 137/2006 Sb., o veřejných zakázkách, v platném znění </w:t>
      </w:r>
    </w:p>
    <w:p w:rsidR="00AB5B63" w:rsidRDefault="00AB5B63" w:rsidP="00AB5B63">
      <w:pPr>
        <w:jc w:val="center"/>
        <w:rPr>
          <w:rFonts w:ascii="Arial" w:hAnsi="Arial" w:cs="Arial"/>
          <w:b/>
        </w:rPr>
      </w:pPr>
    </w:p>
    <w:p w:rsidR="00AB5B63" w:rsidRDefault="00AB5B63" w:rsidP="00AB5B63">
      <w:pPr>
        <w:jc w:val="center"/>
        <w:rPr>
          <w:rFonts w:ascii="Arial" w:hAnsi="Arial" w:cs="Arial"/>
          <w:b/>
        </w:rPr>
      </w:pPr>
    </w:p>
    <w:p w:rsidR="00AB5B63" w:rsidRDefault="00AB5B63" w:rsidP="00AB5B63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Zájemce tímto prohlašuje, že:</w:t>
      </w:r>
    </w:p>
    <w:p w:rsidR="00AB5B63" w:rsidRDefault="00AB5B63" w:rsidP="00AB5B63">
      <w:pPr>
        <w:rPr>
          <w:rFonts w:ascii="Arial" w:hAnsi="Arial" w:cs="Arial"/>
          <w:sz w:val="20"/>
          <w:szCs w:val="20"/>
        </w:rPr>
      </w:pPr>
    </w:p>
    <w:p w:rsidR="00AB5B63" w:rsidRDefault="00AB5B63" w:rsidP="00AB5B63">
      <w:pPr>
        <w:autoSpaceDE w:val="0"/>
        <w:autoSpaceDN w:val="0"/>
        <w:spacing w:after="120" w:line="264" w:lineRule="auto"/>
        <w:jc w:val="both"/>
        <w:rPr>
          <w:rFonts w:ascii="Arial" w:hAnsi="Arial" w:cs="Arial"/>
          <w:sz w:val="20"/>
          <w:szCs w:val="20"/>
        </w:rPr>
      </w:pPr>
    </w:p>
    <w:p w:rsidR="00AB5B63" w:rsidRDefault="00AB5B63" w:rsidP="00AB5B63">
      <w:pPr>
        <w:numPr>
          <w:ilvl w:val="0"/>
          <w:numId w:val="1"/>
        </w:numPr>
        <w:autoSpaceDE w:val="0"/>
        <w:autoSpaceDN w:val="0"/>
        <w:spacing w:after="120" w:line="264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 posledních 3 letech</w:t>
      </w:r>
      <w:r>
        <w:rPr>
          <w:rFonts w:ascii="Arial" w:hAnsi="Arial" w:cs="Arial"/>
          <w:sz w:val="20"/>
          <w:szCs w:val="20"/>
        </w:rPr>
        <w:t xml:space="preserve"> nenaplnil skutkovou podstatu jednání nekalé soutěže formou podplácení podle zvláštního právního předpisu</w:t>
      </w:r>
    </w:p>
    <w:p w:rsidR="00AB5B63" w:rsidRDefault="00AB5B63" w:rsidP="00AB5B63">
      <w:pPr>
        <w:numPr>
          <w:ilvl w:val="0"/>
          <w:numId w:val="1"/>
        </w:numPr>
        <w:autoSpaceDE w:val="0"/>
        <w:autoSpaceDN w:val="0"/>
        <w:spacing w:after="120" w:line="264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vůči majetku uchazeče neprobíhá nebo v posledních třech letech neproběhlo insolvenční řízení, v němž bylo vydáno rozhodnutí o úpadku nebo insolvenční návrh nebyl zamítnut proto, že majetek nepostačuje k úhradě nákladů insolvenčního řízení, nebo nebyl konkurs zrušen proto, že majetek byl zcela nepostačující nebo zavedena nucená správa </w:t>
      </w:r>
      <w:proofErr w:type="gramStart"/>
      <w:r>
        <w:rPr>
          <w:rFonts w:ascii="Arial" w:hAnsi="Arial" w:cs="Arial"/>
          <w:sz w:val="20"/>
          <w:szCs w:val="20"/>
        </w:rPr>
        <w:t>podle  zvláštních</w:t>
      </w:r>
      <w:proofErr w:type="gramEnd"/>
      <w:r>
        <w:rPr>
          <w:rFonts w:ascii="Arial" w:hAnsi="Arial" w:cs="Arial"/>
          <w:sz w:val="20"/>
          <w:szCs w:val="20"/>
        </w:rPr>
        <w:t xml:space="preserve"> právních předpisů</w:t>
      </w:r>
    </w:p>
    <w:p w:rsidR="00AB5B63" w:rsidRDefault="00AB5B63" w:rsidP="00AB5B63">
      <w:pPr>
        <w:numPr>
          <w:ilvl w:val="0"/>
          <w:numId w:val="1"/>
        </w:numPr>
        <w:autoSpaceDE w:val="0"/>
        <w:autoSpaceDN w:val="0"/>
        <w:spacing w:after="120" w:line="264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není v likvidaci</w:t>
      </w:r>
    </w:p>
    <w:p w:rsidR="00AB5B63" w:rsidRDefault="00AB5B63" w:rsidP="00AB5B63">
      <w:pPr>
        <w:numPr>
          <w:ilvl w:val="0"/>
          <w:numId w:val="1"/>
        </w:numPr>
        <w:autoSpaceDE w:val="0"/>
        <w:autoSpaceDN w:val="0"/>
        <w:spacing w:after="120" w:line="264" w:lineRule="auto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nemá nedoplatek na pojistném a na penále na veřejné zdravotní pojištění, a to jak v České </w:t>
      </w:r>
      <w:r>
        <w:rPr>
          <w:rFonts w:ascii="Arial" w:hAnsi="Arial" w:cs="Arial"/>
          <w:color w:val="000000"/>
          <w:sz w:val="20"/>
          <w:szCs w:val="20"/>
        </w:rPr>
        <w:t>republice, tak v zemi sídla, místa podnikání či bydliště dodavatele</w:t>
      </w:r>
    </w:p>
    <w:p w:rsidR="00AB5B63" w:rsidRDefault="00AB5B63" w:rsidP="00AB5B63">
      <w:pPr>
        <w:numPr>
          <w:ilvl w:val="0"/>
          <w:numId w:val="1"/>
        </w:numPr>
        <w:autoSpaceDE w:val="0"/>
        <w:autoSpaceDN w:val="0"/>
        <w:spacing w:after="120" w:line="264" w:lineRule="auto"/>
        <w:ind w:left="357" w:hanging="357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>
        <w:rPr>
          <w:rFonts w:ascii="Arial" w:hAnsi="Arial" w:cs="Arial"/>
          <w:color w:val="000000"/>
          <w:sz w:val="20"/>
          <w:szCs w:val="20"/>
        </w:rPr>
        <w:t>nemá nedoplatek ve vztahu ke spotřební dani</w:t>
      </w:r>
    </w:p>
    <w:p w:rsidR="00AB5B63" w:rsidRDefault="00AB5B63" w:rsidP="00AB5B63">
      <w:pPr>
        <w:numPr>
          <w:ilvl w:val="0"/>
          <w:numId w:val="1"/>
        </w:numPr>
        <w:autoSpaceDE w:val="0"/>
        <w:autoSpaceDN w:val="0"/>
        <w:spacing w:after="120" w:line="264" w:lineRule="auto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nebyl v posledních 3 letech pravomocně disciplinárně potrestán či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vztahuje se tento předpoklad na tyto osoby</w:t>
      </w:r>
    </w:p>
    <w:p w:rsidR="00AB5B63" w:rsidRPr="00AB5B63" w:rsidRDefault="00AB5B63" w:rsidP="00AB5B63">
      <w:pPr>
        <w:numPr>
          <w:ilvl w:val="0"/>
          <w:numId w:val="1"/>
        </w:numPr>
        <w:autoSpaceDE w:val="0"/>
        <w:autoSpaceDN w:val="0"/>
        <w:spacing w:after="120" w:line="264" w:lineRule="auto"/>
        <w:ind w:left="357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B5B63">
        <w:rPr>
          <w:rFonts w:ascii="Arial" w:hAnsi="Arial" w:cs="Arial"/>
          <w:color w:val="000000" w:themeColor="text1"/>
          <w:sz w:val="20"/>
          <w:szCs w:val="20"/>
        </w:rPr>
        <w:t>není veden v rejstříku osob se zákazem plnění veřejných zakázek</w:t>
      </w:r>
    </w:p>
    <w:p w:rsidR="00AB5B63" w:rsidRPr="00AB5B63" w:rsidRDefault="00AB5B63" w:rsidP="00AB5B63">
      <w:pPr>
        <w:numPr>
          <w:ilvl w:val="0"/>
          <w:numId w:val="1"/>
        </w:numPr>
        <w:autoSpaceDE w:val="0"/>
        <w:autoSpaceDN w:val="0"/>
        <w:spacing w:after="120" w:line="264" w:lineRule="auto"/>
        <w:ind w:left="357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proofErr w:type="gramStart"/>
      <w:r w:rsidRPr="00AB5B63">
        <w:rPr>
          <w:rFonts w:ascii="Arial" w:hAnsi="Arial" w:cs="Arial"/>
          <w:color w:val="000000" w:themeColor="text1"/>
          <w:sz w:val="20"/>
          <w:szCs w:val="20"/>
        </w:rPr>
        <w:t>mu</w:t>
      </w:r>
      <w:proofErr w:type="gramEnd"/>
      <w:r w:rsidRPr="00AB5B63">
        <w:rPr>
          <w:rFonts w:ascii="Arial" w:hAnsi="Arial" w:cs="Arial"/>
          <w:color w:val="000000" w:themeColor="text1"/>
          <w:sz w:val="20"/>
          <w:szCs w:val="20"/>
        </w:rPr>
        <w:t xml:space="preserve"> nebyla v posledních 3 letech pravomocně uložena pokuta za umožnění výkonu nelegální práce podle zvláštního předpisu</w:t>
      </w:r>
    </w:p>
    <w:p w:rsidR="000E6915" w:rsidRDefault="000E6915"/>
    <w:p w:rsidR="00614D05" w:rsidRDefault="00614D05"/>
    <w:p w:rsidR="00614D05" w:rsidRDefault="00614D05"/>
    <w:p w:rsidR="00614D05" w:rsidRDefault="00614D05"/>
    <w:p w:rsidR="00614D05" w:rsidRDefault="00614D05">
      <w:r>
        <w:t>V…………………………dne………………………….</w:t>
      </w:r>
      <w:bookmarkStart w:id="0" w:name="_GoBack"/>
      <w:bookmarkEnd w:id="0"/>
    </w:p>
    <w:p w:rsidR="00614D05" w:rsidRDefault="00614D05"/>
    <w:p w:rsidR="00614D05" w:rsidRDefault="00614D05"/>
    <w:p w:rsidR="00614D05" w:rsidRDefault="00614D05"/>
    <w:p w:rsidR="00614D05" w:rsidRDefault="00614D05"/>
    <w:p w:rsidR="00614D05" w:rsidRDefault="00614D05">
      <w:r>
        <w:t>……………………………………………………….</w:t>
      </w:r>
    </w:p>
    <w:p w:rsidR="00614D05" w:rsidRDefault="00614D05">
      <w:r>
        <w:t xml:space="preserve">                      Podpis oprávněné osoby</w:t>
      </w:r>
    </w:p>
    <w:sectPr w:rsidR="00614D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D115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cs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B63"/>
    <w:rsid w:val="000E6915"/>
    <w:rsid w:val="00614D05"/>
    <w:rsid w:val="00AB5B63"/>
    <w:rsid w:val="00B752F4"/>
    <w:rsid w:val="00FD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B5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AB5B63"/>
    <w:pPr>
      <w:keepNext/>
      <w:jc w:val="right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AB5B63"/>
    <w:rPr>
      <w:rFonts w:ascii="Times New Roman" w:eastAsia="Times New Roman" w:hAnsi="Times New Roman" w:cs="Times New Roman"/>
      <w:b/>
      <w:bCs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B5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AB5B63"/>
    <w:pPr>
      <w:keepNext/>
      <w:jc w:val="right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AB5B63"/>
    <w:rPr>
      <w:rFonts w:ascii="Times New Roman" w:eastAsia="Times New Roman" w:hAnsi="Times New Roman" w:cs="Times New Roman"/>
      <w:b/>
      <w:bCs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Radek</dc:creator>
  <cp:lastModifiedBy>Radek</cp:lastModifiedBy>
  <cp:revision>3</cp:revision>
  <dcterms:created xsi:type="dcterms:W3CDTF">2012-05-07T13:30:00Z</dcterms:created>
  <dcterms:modified xsi:type="dcterms:W3CDTF">2014-02-17T12:09:00Z</dcterms:modified>
</cp:coreProperties>
</file>